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a95f85b8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15c971ccb18c4279"/>
      <w:footerReference xmlns:r="http://schemas.openxmlformats.org/officeDocument/2006/relationships" w:type="default" r:id="Rcd333004b155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971ccb18c4279" /><Relationship Type="http://schemas.openxmlformats.org/officeDocument/2006/relationships/footer" Target="/word/footer1.xml" Id="Rcd333004b1554d15" /></Relationships>
</file>