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45825a9a1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AS</w:t>
      </w:r>
    </w:p>
    <w:sectPr>
      <w:headerReference xmlns:r="http://schemas.openxmlformats.org/officeDocument/2006/relationships" w:type="default" r:id="R770ef33647194f73"/>
      <w:footerReference xmlns:r="http://schemas.openxmlformats.org/officeDocument/2006/relationships" w:type="default" r:id="R8baf7777affd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AS   ·   Org.nr 977 047 684   ·   Vestre Svanholmen 9   ·   4313 SANDNES   ·   Tlf. 51 84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ef33647194f73" /><Relationship Type="http://schemas.openxmlformats.org/officeDocument/2006/relationships/footer" Target="/word/footer1.xml" Id="R8baf7777affd4d99" /></Relationships>
</file>