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26f6f18fb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AS</w:t>
      </w:r>
    </w:p>
    <w:sectPr>
      <w:headerReference xmlns:r="http://schemas.openxmlformats.org/officeDocument/2006/relationships" w:type="default" r:id="R6c530fcc8872498a"/>
      <w:footerReference xmlns:r="http://schemas.openxmlformats.org/officeDocument/2006/relationships" w:type="default" r:id="R019f4652261c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AS   ·   Org.nr 977 047 684   ·   Vestre Svanholmen 9   ·   4313 SANDNES   ·   Tlf. 51 84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30fcc8872498a" /><Relationship Type="http://schemas.openxmlformats.org/officeDocument/2006/relationships/footer" Target="/word/footer1.xml" Id="R019f4652261c4d70" /></Relationships>
</file>