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3bce1cbcc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36280448934538"/>
      <w:footerReference xmlns:r="http://schemas.openxmlformats.org/officeDocument/2006/relationships" w:type="default" r:id="Re2a3cfeb4247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TIRON AS   ·   Org.nr 977 050 839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6280448934538" /><Relationship Type="http://schemas.openxmlformats.org/officeDocument/2006/relationships/footer" Target="/word/footer1.xml" Id="Re2a3cfeb4247475e" /></Relationships>
</file>