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1f7c62b0944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PARKENGA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PARKENGA AS</w:t>
      </w:r>
    </w:p>
    <w:sectPr>
      <w:headerReference xmlns:r="http://schemas.openxmlformats.org/officeDocument/2006/relationships" w:type="default" r:id="R598d7a38903e4393"/>
      <w:footerReference xmlns:r="http://schemas.openxmlformats.org/officeDocument/2006/relationships" w:type="default" r:id="R66705d959f97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PARKENGA AS   ·   Org.nr 977 052 947   ·   Nordstrand terrasse 60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PARKENGA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d7a38903e4393" /><Relationship Type="http://schemas.openxmlformats.org/officeDocument/2006/relationships/footer" Target="/word/footer1.xml" Id="R66705d959f974583" /></Relationships>
</file>