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4326bb706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 MURMESTERFORRETNING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MURMESTERFORRETNING AS</w:t>
      </w:r>
    </w:p>
    <w:sectPr>
      <w:headerReference xmlns:r="http://schemas.openxmlformats.org/officeDocument/2006/relationships" w:type="default" r:id="R592e8c398db648ea"/>
      <w:footerReference xmlns:r="http://schemas.openxmlformats.org/officeDocument/2006/relationships" w:type="default" r:id="R471416e2602c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e8c398db648ea" /><Relationship Type="http://schemas.openxmlformats.org/officeDocument/2006/relationships/footer" Target="/word/footer1.xml" Id="R471416e2602c4b63" /></Relationships>
</file>