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9261fd11e4f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 M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Veavågen,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REGNSKAP AS</w:t>
      </w:r>
    </w:p>
    <w:sectPr>
      <w:headerReference xmlns:r="http://schemas.openxmlformats.org/officeDocument/2006/relationships" w:type="default" r:id="R5b3eca2920f34883"/>
      <w:footerReference xmlns:r="http://schemas.openxmlformats.org/officeDocument/2006/relationships" w:type="default" r:id="Rbb765e5e24f0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eca2920f34883" /><Relationship Type="http://schemas.openxmlformats.org/officeDocument/2006/relationships/footer" Target="/word/footer1.xml" Id="Rbb765e5e24f04324" /></Relationships>
</file>