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1af08ac9ed49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M REGNSKAP AS</w:t>
      </w:r>
    </w:p>
    <w:sectPr>
      <w:headerReference xmlns:r="http://schemas.openxmlformats.org/officeDocument/2006/relationships" w:type="default" r:id="R907edb2ec5df4ada"/>
      <w:footerReference xmlns:r="http://schemas.openxmlformats.org/officeDocument/2006/relationships" w:type="default" r:id="Rc823f916caa34f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M REGNSKAP AS   ·   Org.nr 977 082 811   ·   Bleikmyrvegen 44   ·   4276 VEAVÅGEN   ·   Tlf. 52846430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7edb2ec5df4ada" /><Relationship Type="http://schemas.openxmlformats.org/officeDocument/2006/relationships/footer" Target="/word/footer1.xml" Id="Rc823f916caa34fba" /></Relationships>
</file>