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a87e1c551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BERGEN RØDE KORS' LEGAT FOR LOKALT HUMANITÆRT ARBEID STI.</w:t>
      </w:r>
    </w:p>
    <w:sectPr>
      <w:headerReference xmlns:r="http://schemas.openxmlformats.org/officeDocument/2006/relationships" w:type="default" r:id="Rfb033aa0711f4812"/>
      <w:footerReference xmlns:r="http://schemas.openxmlformats.org/officeDocument/2006/relationships" w:type="default" r:id="R8dd5038d7a35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33aa0711f4812" /><Relationship Type="http://schemas.openxmlformats.org/officeDocument/2006/relationships/footer" Target="/word/footer1.xml" Id="R8dd5038d7a35457a" /></Relationships>
</file>