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cefeba38a43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STARPORT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STARPORT AS</w:t>
      </w:r>
    </w:p>
    <w:sectPr>
      <w:headerReference xmlns:r="http://schemas.openxmlformats.org/officeDocument/2006/relationships" w:type="default" r:id="R43871f42cec94e67"/>
      <w:footerReference xmlns:r="http://schemas.openxmlformats.org/officeDocument/2006/relationships" w:type="default" r:id="R949502d6753c44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STARPORT AS   ·   Org.nr 977 187 621   ·   Langvikveien 69   ·   3145 TJØME   ·   astridholwech@gmail.com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STARPORT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71f42cec94e67" /><Relationship Type="http://schemas.openxmlformats.org/officeDocument/2006/relationships/footer" Target="/word/footer1.xml" Id="R949502d6753c4425" /></Relationships>
</file>