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965b03ab4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AURSKOGSGT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AURSKOGSGT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43160a4954a23"/>
      <w:footerReference xmlns:r="http://schemas.openxmlformats.org/officeDocument/2006/relationships" w:type="default" r:id="R36f09fcda0a3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AURSKOGSGT 3 AS   ·   Org.nr 977 241 065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AURSKOGSGT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43160a4954a23" /><Relationship Type="http://schemas.openxmlformats.org/officeDocument/2006/relationships/footer" Target="/word/footer1.xml" Id="R36f09fcda0a34004" /></Relationships>
</file>