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2d389eaef4d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68ce8aa0324498"/>
      <w:footerReference xmlns:r="http://schemas.openxmlformats.org/officeDocument/2006/relationships" w:type="default" r:id="R65ff839d16084f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BDO AS   ·   Org.nr 977 263 301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8ce8aa0324498" /><Relationship Type="http://schemas.openxmlformats.org/officeDocument/2006/relationships/footer" Target="/word/footer1.xml" Id="R65ff839d16084f74" /></Relationships>
</file>