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4fd867c384a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SOWIAC AS</w:t>
      </w:r>
    </w:p>
    <w:sectPr>
      <w:headerReference xmlns:r="http://schemas.openxmlformats.org/officeDocument/2006/relationships" w:type="default" r:id="R905baf78a14e42d0"/>
      <w:footerReference xmlns:r="http://schemas.openxmlformats.org/officeDocument/2006/relationships" w:type="default" r:id="Rc966939b2b244e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SOWIAC AS   ·   Org.nr 977 296 625   ·   Løvenskiolds gate 6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SOWIAC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baf78a14e42d0" /><Relationship Type="http://schemas.openxmlformats.org/officeDocument/2006/relationships/footer" Target="/word/footer1.xml" Id="Rc966939b2b244e94" /></Relationships>
</file>