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8bc6934bf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VMB-AS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VMB-AS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531614b0640dd"/>
      <w:footerReference xmlns:r="http://schemas.openxmlformats.org/officeDocument/2006/relationships" w:type="default" r:id="Rc7fca56617e1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VMB-AS   ·   Org.nr 977 322 014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VMB-AS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531614b0640dd" /><Relationship Type="http://schemas.openxmlformats.org/officeDocument/2006/relationships/footer" Target="/word/footer1.xml" Id="Rc7fca56617e142b5" /></Relationships>
</file>