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8ff75913e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660cc855b40eb"/>
      <w:footerReference xmlns:r="http://schemas.openxmlformats.org/officeDocument/2006/relationships" w:type="default" r:id="Rc5e65f293dec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HAUGE AS   ·   Org.nr 977 348 579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660cc855b40eb" /><Relationship Type="http://schemas.openxmlformats.org/officeDocument/2006/relationships/footer" Target="/word/footer1.xml" Id="Rc5e65f293dec4d3c" /></Relationships>
</file>