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ae99c4b3c746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FRØLAND &amp; NOSS ELEKTRO AS, org.nr 977 349 990,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FRØLAND &amp; NOSS ELEKTRO AS</w:t>
      </w:r>
    </w:p>
    <w:sectPr>
      <w:headerReference xmlns:r="http://schemas.openxmlformats.org/officeDocument/2006/relationships" w:type="default" r:id="R0bed529e1ae54282"/>
      <w:footerReference xmlns:r="http://schemas.openxmlformats.org/officeDocument/2006/relationships" w:type="default" r:id="R2f01fdc1d82c48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FRØLAND &amp; NOSS ELEKTRO AS   ·   Org.nr 977 349 990   ·   Krokatjønnveien 11C   ·   5147 FYLLINGSDALEN   ·   Tlf. 55 20 64 20   ·   espen@fnelektro.no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FRØLAND &amp; NOSS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ed529e1ae54282" /><Relationship Type="http://schemas.openxmlformats.org/officeDocument/2006/relationships/footer" Target="/word/footer1.xml" Id="R2f01fdc1d82c4853" /></Relationships>
</file>