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e15eb0a4a548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SOGNDAL HOTELL EIGEDOM AS</w:t>
      </w:r>
    </w:p>
    <w:sectPr>
      <w:headerReference xmlns:r="http://schemas.openxmlformats.org/officeDocument/2006/relationships" w:type="default" r:id="Rf14fbd2d2c9b4bd9"/>
      <w:footerReference xmlns:r="http://schemas.openxmlformats.org/officeDocument/2006/relationships" w:type="default" r:id="Rfb7dd384db674e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SOGNDAL HOTELL EIGEDOM AS   ·   Org.nr 977 353 521   ·   Gravensteinsgata 5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SOGNDAL HOTELL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4fbd2d2c9b4bd9" /><Relationship Type="http://schemas.openxmlformats.org/officeDocument/2006/relationships/footer" Target="/word/footer1.xml" Id="Rfb7dd384db674e48" /></Relationships>
</file>