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c077ca865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VALINOR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VALINOR AS</w:t>
      </w:r>
    </w:p>
    <w:sectPr>
      <w:headerReference xmlns:r="http://schemas.openxmlformats.org/officeDocument/2006/relationships" w:type="default" r:id="R178d4ef205e24448"/>
      <w:footerReference xmlns:r="http://schemas.openxmlformats.org/officeDocument/2006/relationships" w:type="default" r:id="Rc603696a365c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VALINOR AS   ·   Org.nr 977 362 237   ·   Rogaland Kunnskapspark, Professor Olav Hanssens vei 7A   ·   4021 STAVANGER   ·   Tlf. 51 69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d4ef205e24448" /><Relationship Type="http://schemas.openxmlformats.org/officeDocument/2006/relationships/footer" Target="/word/footer1.xml" Id="Rc603696a365c475c" /></Relationships>
</file>