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a812cb94a4e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UTHALDEN</w:t>
      </w:r>
    </w:p>
    <w:sectPr>
      <w:headerReference xmlns:r="http://schemas.openxmlformats.org/officeDocument/2006/relationships" w:type="default" r:id="R8b31ab7658774478"/>
      <w:footerReference xmlns:r="http://schemas.openxmlformats.org/officeDocument/2006/relationships" w:type="default" r:id="Ra80d5c9f6548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UTHALDEN   ·   Org.nr 977 458 692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UTHALDEN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1ab7658774478" /><Relationship Type="http://schemas.openxmlformats.org/officeDocument/2006/relationships/footer" Target="/word/footer1.xml" Id="Ra80d5c9f654845a3" /></Relationships>
</file>