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4f2be44b3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ANS</w:t>
      </w:r>
    </w:p>
    <w:sectPr>
      <w:headerReference xmlns:r="http://schemas.openxmlformats.org/officeDocument/2006/relationships" w:type="default" r:id="Rd416d85fe3d34465"/>
      <w:footerReference xmlns:r="http://schemas.openxmlformats.org/officeDocument/2006/relationships" w:type="default" r:id="R88c40dfafc92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ANS   ·   Org.nr 977 479 304   ·   Hellveien 10   ·   3145 TJØME   ·   Tlf. 33 39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d85fe3d34465" /><Relationship Type="http://schemas.openxmlformats.org/officeDocument/2006/relationships/footer" Target="/word/footer1.xml" Id="R88c40dfafc924fa8" /></Relationships>
</file>