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b1908153c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DAGSLYS AS.</w:t>
      </w:r>
    </w:p>
    <w:sectPr>
      <w:headerReference xmlns:r="http://schemas.openxmlformats.org/officeDocument/2006/relationships" w:type="default" r:id="R77fd55f3497942c0"/>
      <w:footerReference xmlns:r="http://schemas.openxmlformats.org/officeDocument/2006/relationships" w:type="default" r:id="R33e904ddbc7e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DAGSLYS AS   ·   Org.nr 977 503 612   ·   Gjerdrums vei 6   ·   0484 OSLO   ·   Tlf. 22 18 06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DAGSLYS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d55f3497942c0" /><Relationship Type="http://schemas.openxmlformats.org/officeDocument/2006/relationships/footer" Target="/word/footer1.xml" Id="R33e904ddbc7e4be0" /></Relationships>
</file>