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78b386c2345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NYLENDE BYGGSENTER AS, org.nr 977 507 049,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BYGGSENTER AS</w:t>
      </w:r>
    </w:p>
    <w:sectPr>
      <w:headerReference xmlns:r="http://schemas.openxmlformats.org/officeDocument/2006/relationships" w:type="default" r:id="Rb19e27ae0c7d46b2"/>
      <w:footerReference xmlns:r="http://schemas.openxmlformats.org/officeDocument/2006/relationships" w:type="default" r:id="Rf4ab76909679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BYGGSENTER AS   ·   Org.nr 977 507 049   ·   Store Mæla gård, Mælagata sør 41A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e27ae0c7d46b2" /><Relationship Type="http://schemas.openxmlformats.org/officeDocument/2006/relationships/footer" Target="/word/footer1.xml" Id="Rf4ab769096794a10" /></Relationships>
</file>