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f86af058c4d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NYLENDE BYGGSENTER AS.</w:t>
      </w:r>
    </w:p>
    <w:sectPr>
      <w:headerReference xmlns:r="http://schemas.openxmlformats.org/officeDocument/2006/relationships" w:type="default" r:id="Rde3f7687bc11447a"/>
      <w:footerReference xmlns:r="http://schemas.openxmlformats.org/officeDocument/2006/relationships" w:type="default" r:id="R772cd91e9289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BYGGSENTER AS   ·   Org.nr 977 507 049   ·   Store Mæla gård, Mælagata sør 41A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BYGGSENTER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f7687bc11447a" /><Relationship Type="http://schemas.openxmlformats.org/officeDocument/2006/relationships/footer" Target="/word/footer1.xml" Id="R772cd91e9289419a" /></Relationships>
</file>