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5d97ced1044b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TOBIMO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TOBIMO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4bfdaacdb9449b"/>
      <w:footerReference xmlns:r="http://schemas.openxmlformats.org/officeDocument/2006/relationships" w:type="default" r:id="Rad69352828f148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TOBIMO AS   ·   Org.nr 977 514 940   ·   Kristins vei 18   ·   4633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TOBIMO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4bfdaacdb9449b" /><Relationship Type="http://schemas.openxmlformats.org/officeDocument/2006/relationships/footer" Target="/word/footer1.xml" Id="Rad69352828f14839" /></Relationships>
</file>