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e23d07ca2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7afda7dbe47dd"/>
      <w:footerReference xmlns:r="http://schemas.openxmlformats.org/officeDocument/2006/relationships" w:type="default" r:id="R5d90de426ef2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ILEO AS   ·   Org.nr 977 523 923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7afda7dbe47dd" /><Relationship Type="http://schemas.openxmlformats.org/officeDocument/2006/relationships/footer" Target="/word/footer1.xml" Id="R5d90de426ef2445a" /></Relationships>
</file>