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c927cb983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MUR MURMESTERFORRETNING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MUR MURMESTERFORRETNING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674eb73eb4ab2"/>
      <w:footerReference xmlns:r="http://schemas.openxmlformats.org/officeDocument/2006/relationships" w:type="default" r:id="R24c1de24c7f6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MUR MURMESTERFORRETNING AS   ·   Org.nr 977 533 236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MUR MURMESTERFORRETNING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674eb73eb4ab2" /><Relationship Type="http://schemas.openxmlformats.org/officeDocument/2006/relationships/footer" Target="/word/footer1.xml" Id="R24c1de24c7f64294" /></Relationships>
</file>