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8e346e7ac848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Lundegrend,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LUNDE VASSLAG</w:t>
      </w:r>
    </w:p>
    <w:sectPr>
      <w:headerReference xmlns:r="http://schemas.openxmlformats.org/officeDocument/2006/relationships" w:type="default" r:id="R4883d6c89b1c49b8"/>
      <w:footerReference xmlns:r="http://schemas.openxmlformats.org/officeDocument/2006/relationships" w:type="default" r:id="Rd879f60eddd348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LUNDE VASSLAG   ·   Org.nr 977 544 319   ·   Nedra Lunde 15   ·   5690 LUNDEGREND   ·   Tlf. 48 21 12 03   ·   post@lundevasslag.no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LUNDE VASSLAG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83d6c89b1c49b8" /><Relationship Type="http://schemas.openxmlformats.org/officeDocument/2006/relationships/footer" Target="/word/footer1.xml" Id="Rd879f60eddd3488a" /></Relationships>
</file>