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82dfc23d5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NORKOM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NORKOM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aaef6d4f74ce8"/>
      <w:footerReference xmlns:r="http://schemas.openxmlformats.org/officeDocument/2006/relationships" w:type="default" r:id="R93f8c125d2ab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NORKOM AS   ·   Org.nr 977 572 339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aaef6d4f74ce8" /><Relationship Type="http://schemas.openxmlformats.org/officeDocument/2006/relationships/footer" Target="/word/footer1.xml" Id="R93f8c125d2ab4820" /></Relationships>
</file>