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1bc355fbf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NORDKAPP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NORDKAPP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860129074404e"/>
      <w:footerReference xmlns:r="http://schemas.openxmlformats.org/officeDocument/2006/relationships" w:type="default" r:id="Rd48d88bb882c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NORDKAPP INVEST AS   ·   Org.nr 978 627 447   ·   Bredmyra 7   ·   1739 BORGENHAUGEN   ·   Tlf. 69 10 45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NORDKAPP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860129074404e" /><Relationship Type="http://schemas.openxmlformats.org/officeDocument/2006/relationships/footer" Target="/word/footer1.xml" Id="Rd48d88bb882c4bdf" /></Relationships>
</file>