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56b32bcec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744bdc4080c24d09"/>
      <w:footerReference xmlns:r="http://schemas.openxmlformats.org/officeDocument/2006/relationships" w:type="default" r:id="Read79e43a4d8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bdc4080c24d09" /><Relationship Type="http://schemas.openxmlformats.org/officeDocument/2006/relationships/footer" Target="/word/footer1.xml" Id="Read79e43a4d84683" /></Relationships>
</file>