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f9a7209b0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ERLING NILSSEN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ERLING NILSSEN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f5f5c68db46eb"/>
      <w:footerReference xmlns:r="http://schemas.openxmlformats.org/officeDocument/2006/relationships" w:type="default" r:id="Rf1e2776b5842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5f5c68db46eb" /><Relationship Type="http://schemas.openxmlformats.org/officeDocument/2006/relationships/footer" Target="/word/footer1.xml" Id="Rf1e2776b58424c7f" /></Relationships>
</file>