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2e265c3b0e45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Skage I Namdalen,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MURMESTER ERLING NILSSEN AS</w:t>
      </w:r>
    </w:p>
    <w:sectPr>
      <w:headerReference xmlns:r="http://schemas.openxmlformats.org/officeDocument/2006/relationships" w:type="default" r:id="R79cb732e9bea42c2"/>
      <w:footerReference xmlns:r="http://schemas.openxmlformats.org/officeDocument/2006/relationships" w:type="default" r:id="R8d5890ae2d83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ERLING NILSSEN AS   ·   Org.nr 978 632 807   ·   7860 SKAGE I NAMDALEN   ·   Tlf. 74 28 56 00   ·   post@murmester-nilssen.no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ERLING NILSSEN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b732e9bea42c2" /><Relationship Type="http://schemas.openxmlformats.org/officeDocument/2006/relationships/footer" Target="/word/footer1.xml" Id="R8d5890ae2d8340b5" /></Relationships>
</file>