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cad68658e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GALGUFTEN BETONGPUMPING AS</w:t>
      </w:r>
    </w:p>
    <w:sectPr>
      <w:headerReference xmlns:r="http://schemas.openxmlformats.org/officeDocument/2006/relationships" w:type="default" r:id="Rd2303566507c440b"/>
      <w:footerReference xmlns:r="http://schemas.openxmlformats.org/officeDocument/2006/relationships" w:type="default" r:id="Re100d8eaa19a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GALGUFTEN BETONGPUMPING AS   ·   Org.nr 978 669 921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GALGUFTEN BETONGPUMPING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03566507c440b" /><Relationship Type="http://schemas.openxmlformats.org/officeDocument/2006/relationships/footer" Target="/word/footer1.xml" Id="Re100d8eaa19a45b6" /></Relationships>
</file>