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244b0fed0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NORWAY'S BEST GROUP AS.</w:t>
      </w:r>
    </w:p>
    <w:sectPr>
      <w:headerReference xmlns:r="http://schemas.openxmlformats.org/officeDocument/2006/relationships" w:type="default" r:id="R1bbe912c69314762"/>
      <w:footerReference xmlns:r="http://schemas.openxmlformats.org/officeDocument/2006/relationships" w:type="default" r:id="R5f34744d9b1d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e912c69314762" /><Relationship Type="http://schemas.openxmlformats.org/officeDocument/2006/relationships/footer" Target="/word/footer1.xml" Id="R5f34744d9b1d4afe" /></Relationships>
</file>