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aedf3853a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BIL &amp;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BIL &amp;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fdbe80fbb47eb"/>
      <w:footerReference xmlns:r="http://schemas.openxmlformats.org/officeDocument/2006/relationships" w:type="default" r:id="R4e178d236fd1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BIL &amp; MOTOR AS   ·   Org.nr 978 695 949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BIL &amp;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fdbe80fbb47eb" /><Relationship Type="http://schemas.openxmlformats.org/officeDocument/2006/relationships/footer" Target="/word/footer1.xml" Id="R4e178d236fd14bd9" /></Relationships>
</file>