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23643bda7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2bedd33354c2c"/>
      <w:footerReference xmlns:r="http://schemas.openxmlformats.org/officeDocument/2006/relationships" w:type="default" r:id="R4089a30842fa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2bedd33354c2c" /><Relationship Type="http://schemas.openxmlformats.org/officeDocument/2006/relationships/footer" Target="/word/footer1.xml" Id="R4089a30842fa4955" /></Relationships>
</file>