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3d487084d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PRESTFOSS EIENDOM AS</w:t>
      </w:r>
    </w:p>
    <w:sectPr>
      <w:headerReference xmlns:r="http://schemas.openxmlformats.org/officeDocument/2006/relationships" w:type="default" r:id="Rc110882b8a0e44f2"/>
      <w:footerReference xmlns:r="http://schemas.openxmlformats.org/officeDocument/2006/relationships" w:type="default" r:id="Rbef80b38bb1c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PRESTFOSS EIENDOM AS   ·   Org.nr 979 212 607   ·   3350 PRESTFOSS   ·   Tlf. 32 78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PRESTFOSS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0882b8a0e44f2" /><Relationship Type="http://schemas.openxmlformats.org/officeDocument/2006/relationships/footer" Target="/word/footer1.xml" Id="Rbef80b38bb1c4f10" /></Relationships>
</file>