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aa73d0f53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BARRUS CAPITAL AS.</w:t>
      </w:r>
    </w:p>
    <w:sectPr>
      <w:headerReference xmlns:r="http://schemas.openxmlformats.org/officeDocument/2006/relationships" w:type="default" r:id="Rda97daf347354305"/>
      <w:footerReference xmlns:r="http://schemas.openxmlformats.org/officeDocument/2006/relationships" w:type="default" r:id="R2f018ba8a034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BARRUS CAPITAL AS   ·   Org.nr 979 278 608   ·   Andøyfaret 15   ·   4623 KRISTIANSAND S   ·   Tlf. 95 78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7daf347354305" /><Relationship Type="http://schemas.openxmlformats.org/officeDocument/2006/relationships/footer" Target="/word/footer1.xml" Id="R2f018ba8a034450b" /></Relationships>
</file>