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b8650277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348e03e30efb4a7c"/>
      <w:footerReference xmlns:r="http://schemas.openxmlformats.org/officeDocument/2006/relationships" w:type="default" r:id="R03adc1a66c22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e03e30efb4a7c" /><Relationship Type="http://schemas.openxmlformats.org/officeDocument/2006/relationships/footer" Target="/word/footer1.xml" Id="R03adc1a66c224178" /></Relationships>
</file>