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a447d4951ec42e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IRIS-SOFTWARE AS</w:t>
      </w:r>
    </w:p>
    <w:sectPr>
      <w:headerReference xmlns:r="http://schemas.openxmlformats.org/officeDocument/2006/relationships" w:type="default" r:id="Rabf7bd2f51b24004"/>
      <w:footerReference xmlns:r="http://schemas.openxmlformats.org/officeDocument/2006/relationships" w:type="default" r:id="R1dbc1d52c17348f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IRIS-SOFTWARE AS   ·   Org.nr 979 376 421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IRIS-SOFTWARE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bf7bd2f51b24004" /><Relationship Type="http://schemas.openxmlformats.org/officeDocument/2006/relationships/footer" Target="/word/footer1.xml" Id="R1dbc1d52c17348fb" /></Relationships>
</file>