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58d27dac9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BURGERMAN KVALØYSLETTA DA</w:t>
      </w:r>
    </w:p>
    <w:sectPr>
      <w:headerReference xmlns:r="http://schemas.openxmlformats.org/officeDocument/2006/relationships" w:type="default" r:id="R9e17ca51a9824877"/>
      <w:footerReference xmlns:r="http://schemas.openxmlformats.org/officeDocument/2006/relationships" w:type="default" r:id="R03cb28b2b6d2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BURGERMAN KVALØYSLETTA DA   ·   Org.nr 979 384 637   ·   Slettavegen 33   ·   9101 KVALØYSLETTA   ·   Tlf. 77 65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BURGERMAN KVALØYSLETTA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7ca51a9824877" /><Relationship Type="http://schemas.openxmlformats.org/officeDocument/2006/relationships/footer" Target="/word/footer1.xml" Id="R03cb28b2b6d24d62" /></Relationships>
</file>