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4825b870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5d992b8e29da4ba7"/>
      <w:footerReference xmlns:r="http://schemas.openxmlformats.org/officeDocument/2006/relationships" w:type="default" r:id="Rfe527281a28e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92b8e29da4ba7" /><Relationship Type="http://schemas.openxmlformats.org/officeDocument/2006/relationships/footer" Target="/word/footer1.xml" Id="Rfe527281a28e4fd7" /></Relationships>
</file>