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8fa758b15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6dac84c754395"/>
      <w:footerReference xmlns:r="http://schemas.openxmlformats.org/officeDocument/2006/relationships" w:type="default" r:id="R281dda4c7fef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TRYKKERI AS   ·   Org.nr 979 445 342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6dac84c754395" /><Relationship Type="http://schemas.openxmlformats.org/officeDocument/2006/relationships/footer" Target="/word/footer1.xml" Id="R281dda4c7fef476e" /></Relationships>
</file>