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b606ee1d84c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 F NORLØFF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F NORLØFF AS</w:t>
      </w:r>
    </w:p>
    <w:sectPr>
      <w:headerReference xmlns:r="http://schemas.openxmlformats.org/officeDocument/2006/relationships" w:type="default" r:id="R4038645ea6664e81"/>
      <w:footerReference xmlns:r="http://schemas.openxmlformats.org/officeDocument/2006/relationships" w:type="default" r:id="Rc506a97054fb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F NORLØFF AS   ·   Org.nr 979 448 813   ·   Sollerudveien 19J   ·   0283 OSLO   ·   Tlf. 22 41 01 70   ·   halvor@norloff-invest.no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F NORLØFF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8645ea6664e81" /><Relationship Type="http://schemas.openxmlformats.org/officeDocument/2006/relationships/footer" Target="/word/footer1.xml" Id="Rc506a97054fb4eca" /></Relationships>
</file>