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79f705ff3644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MORELIA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MORELIA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92bca1c89e4466"/>
      <w:footerReference xmlns:r="http://schemas.openxmlformats.org/officeDocument/2006/relationships" w:type="default" r:id="Rf244e7affa93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MORELIA AS   ·   Org.nr 979 480 040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2bca1c89e4466" /><Relationship Type="http://schemas.openxmlformats.org/officeDocument/2006/relationships/footer" Target="/word/footer1.xml" Id="Rf244e7affa934624" /></Relationships>
</file>