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f441bcaf7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EMAR INVEST AS</w:t>
      </w:r>
    </w:p>
    <w:sectPr>
      <w:headerReference xmlns:r="http://schemas.openxmlformats.org/officeDocument/2006/relationships" w:type="default" r:id="R3364ec9482094e02"/>
      <w:footerReference xmlns:r="http://schemas.openxmlformats.org/officeDocument/2006/relationships" w:type="default" r:id="R2834a4866cde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EMAR INVEST AS   ·   Org.nr 979 481 381   ·   Hovsetgjerde 16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4ec9482094e02" /><Relationship Type="http://schemas.openxmlformats.org/officeDocument/2006/relationships/footer" Target="/word/footer1.xml" Id="R2834a4866cde4a94" /></Relationships>
</file>