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0127292c8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CARBONTECH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CARBONTECH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2cbd0b88ae45e2"/>
      <w:footerReference xmlns:r="http://schemas.openxmlformats.org/officeDocument/2006/relationships" w:type="default" r:id="R7f68dd28a9f5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CARBONTECH HOLDING AS   ·   Org.nr 979 481 691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CARBONTECH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cbd0b88ae45e2" /><Relationship Type="http://schemas.openxmlformats.org/officeDocument/2006/relationships/footer" Target="/word/footer1.xml" Id="R7f68dd28a9f54ca2" /></Relationships>
</file>