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c87f886d4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LAERDAL MEDICAL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LAERDAL MEDICAL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52ce5b6ac47f5"/>
      <w:footerReference xmlns:r="http://schemas.openxmlformats.org/officeDocument/2006/relationships" w:type="default" r:id="R4cf926cd1145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LAERDAL MEDICAL AS   ·   Org.nr 979 484 488   ·   Seehusens gate 1   ·   4024 STAVANGER   ·   Tlf. 51 51 17 00   ·   anne-karin.thorsen@laerdal.com   ·   laerdal.com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LAERDAL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52ce5b6ac47f5" /><Relationship Type="http://schemas.openxmlformats.org/officeDocument/2006/relationships/footer" Target="/word/footer1.xml" Id="R4cf926cd11454e51" /></Relationships>
</file>