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4ab7ceb4c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FABEL FORM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FABEL FORM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1226edac041dd"/>
      <w:footerReference xmlns:r="http://schemas.openxmlformats.org/officeDocument/2006/relationships" w:type="default" r:id="R6259e3257430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FABEL FORM AS   ·   Org.nr 979 485 085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FABEL 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1226edac041dd" /><Relationship Type="http://schemas.openxmlformats.org/officeDocument/2006/relationships/footer" Target="/word/footer1.xml" Id="R6259e325743046dd" /></Relationships>
</file>