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27de37553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GUNNAR NORDBØ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30d44f0557294c3c"/>
      <w:footerReference xmlns:r="http://schemas.openxmlformats.org/officeDocument/2006/relationships" w:type="default" r:id="Rba3e541e826f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44f0557294c3c" /><Relationship Type="http://schemas.openxmlformats.org/officeDocument/2006/relationships/footer" Target="/word/footer1.xml" Id="Rba3e541e826f4b32" /></Relationships>
</file>